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0327C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E742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FE742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FE742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8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65E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FE7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2D40E3" w:rsidRPr="0043649E" w:rsidRDefault="002D40E3" w:rsidP="002D4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Prethodna</w:t>
      </w:r>
      <w:r w:rsidR="00665EAA">
        <w:rPr>
          <w:rFonts w:ascii="Times New Roman" w:hAnsi="Times New Roman" w:cs="Times New Roman"/>
          <w:sz w:val="24"/>
          <w:szCs w:val="24"/>
        </w:rPr>
        <w:t xml:space="preserve"> suglasnost za zasnivanje radnog</w:t>
      </w:r>
      <w:r w:rsidRPr="0043649E">
        <w:rPr>
          <w:rFonts w:ascii="Times New Roman" w:hAnsi="Times New Roman" w:cs="Times New Roman"/>
          <w:sz w:val="24"/>
          <w:szCs w:val="24"/>
        </w:rPr>
        <w:t xml:space="preserve"> odnosa na određeno vrijeme</w:t>
      </w:r>
    </w:p>
    <w:p w:rsidR="002D40E3" w:rsidRPr="0043649E" w:rsidRDefault="002D40E3" w:rsidP="002D40E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3649E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FE7425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27C2" w:rsidRDefault="002D40E3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>Na ravnateljičin prijedlog jednoglasno je izglasana suglasnost članova Škol</w:t>
      </w:r>
      <w:r w:rsidR="004069B3">
        <w:rPr>
          <w:rFonts w:ascii="Times New Roman" w:hAnsi="Times New Roman" w:cs="Times New Roman"/>
          <w:i/>
          <w:color w:val="000000"/>
          <w:sz w:val="24"/>
          <w:szCs w:val="24"/>
        </w:rPr>
        <w:t>skog odbora za zasnivanje radnog</w:t>
      </w:r>
      <w:r w:rsidR="000327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vrijeme, do zasnivanja radnih odnosa na temelju natječaja ili na drugi propisan način, ali ne dulje od 60 dana.</w:t>
      </w:r>
    </w:p>
    <w:p w:rsidR="000327C2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</w:p>
    <w:p w:rsidR="000327C2" w:rsidRPr="005F5C4E" w:rsidRDefault="000327C2" w:rsidP="00F702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C71A33" w:rsidRPr="00E464C0" w:rsidRDefault="00C71A33" w:rsidP="00F702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2017-10-23T09:09:00Z</cp:lastPrinted>
  <dcterms:created xsi:type="dcterms:W3CDTF">2015-10-19T12:40:00Z</dcterms:created>
  <dcterms:modified xsi:type="dcterms:W3CDTF">2017-10-23T09:09:00Z</dcterms:modified>
</cp:coreProperties>
</file>