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9DF9C" w14:textId="11DADEB7" w:rsidR="008A3A3D" w:rsidRPr="00AF5353" w:rsidRDefault="000078B5" w:rsidP="00C51FE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REPU</w:t>
      </w:r>
      <w:r w:rsidR="00032D1A" w:rsidRPr="00AF5353">
        <w:rPr>
          <w:rFonts w:ascii="Times New Roman" w:hAnsi="Times New Roman" w:cs="Times New Roman"/>
          <w:b/>
          <w:bCs/>
          <w:sz w:val="24"/>
          <w:szCs w:val="24"/>
        </w:rPr>
        <w:t>BLIKA HRVATSKA</w:t>
      </w:r>
    </w:p>
    <w:p w14:paraId="130C9C35" w14:textId="0F943A04" w:rsidR="00032D1A" w:rsidRPr="00AF5353" w:rsidRDefault="00032D1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F5353">
        <w:rPr>
          <w:rFonts w:ascii="Times New Roman" w:hAnsi="Times New Roman" w:cs="Times New Roman"/>
          <w:b/>
          <w:bCs/>
          <w:sz w:val="24"/>
          <w:szCs w:val="24"/>
        </w:rPr>
        <w:t>OSNOVNA ŠKOLA SV. FILIP I JAKOV</w:t>
      </w:r>
    </w:p>
    <w:p w14:paraId="44826885" w14:textId="04530455" w:rsidR="00032D1A" w:rsidRPr="00AF5353" w:rsidRDefault="00032D1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F5353">
        <w:rPr>
          <w:rFonts w:ascii="Times New Roman" w:hAnsi="Times New Roman" w:cs="Times New Roman"/>
          <w:b/>
          <w:bCs/>
          <w:sz w:val="24"/>
          <w:szCs w:val="24"/>
        </w:rPr>
        <w:t>Ulica učiteljice Karmele Pelicarić Marušić 10</w:t>
      </w:r>
    </w:p>
    <w:p w14:paraId="7FD9ED58" w14:textId="3BFBEF6B" w:rsidR="00032D1A" w:rsidRPr="00AF5353" w:rsidRDefault="00032D1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F5353">
        <w:rPr>
          <w:rFonts w:ascii="Times New Roman" w:hAnsi="Times New Roman" w:cs="Times New Roman"/>
          <w:b/>
          <w:bCs/>
          <w:sz w:val="24"/>
          <w:szCs w:val="24"/>
        </w:rPr>
        <w:t>23207 SVETI FILIP I JAKOV</w:t>
      </w:r>
    </w:p>
    <w:p w14:paraId="4B1CBC3B" w14:textId="3C68D405" w:rsidR="00AF5353" w:rsidRPr="00AF5353" w:rsidRDefault="00AF53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F5353">
        <w:rPr>
          <w:rFonts w:ascii="Times New Roman" w:hAnsi="Times New Roman" w:cs="Times New Roman"/>
          <w:b/>
          <w:bCs/>
          <w:sz w:val="24"/>
          <w:szCs w:val="24"/>
        </w:rPr>
        <w:t>RKP:11783</w:t>
      </w:r>
    </w:p>
    <w:p w14:paraId="1C9A9B43" w14:textId="6D20A403" w:rsidR="00AF5353" w:rsidRPr="00AF5353" w:rsidRDefault="00AF53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F5353">
        <w:rPr>
          <w:rFonts w:ascii="Times New Roman" w:hAnsi="Times New Roman" w:cs="Times New Roman"/>
          <w:b/>
          <w:bCs/>
          <w:sz w:val="24"/>
          <w:szCs w:val="24"/>
        </w:rPr>
        <w:t>OIB:61900257105</w:t>
      </w:r>
    </w:p>
    <w:p w14:paraId="50810485" w14:textId="009742AE" w:rsidR="00032D1A" w:rsidRPr="00AF5353" w:rsidRDefault="00032D1A">
      <w:pPr>
        <w:rPr>
          <w:rFonts w:ascii="Times New Roman" w:hAnsi="Times New Roman" w:cs="Times New Roman"/>
          <w:sz w:val="24"/>
          <w:szCs w:val="24"/>
        </w:rPr>
      </w:pPr>
    </w:p>
    <w:p w14:paraId="45E5B0F4" w14:textId="60E0DF61" w:rsidR="00032D1A" w:rsidRDefault="00032D1A" w:rsidP="00F714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5353">
        <w:rPr>
          <w:rFonts w:ascii="Times New Roman" w:hAnsi="Times New Roman" w:cs="Times New Roman"/>
          <w:b/>
          <w:bCs/>
          <w:sz w:val="24"/>
          <w:szCs w:val="24"/>
        </w:rPr>
        <w:t>OBRAZLOŽENJE OPĆEG DIJELA IZVJEŠTAJA O IZVRŠENJU FILANACIJSKOG PLANA ZA RAZDOBLJE 01.01.-</w:t>
      </w:r>
      <w:r w:rsidR="005F13D7">
        <w:rPr>
          <w:rFonts w:ascii="Times New Roman" w:hAnsi="Times New Roman" w:cs="Times New Roman"/>
          <w:b/>
          <w:bCs/>
          <w:sz w:val="24"/>
          <w:szCs w:val="24"/>
        </w:rPr>
        <w:t>31.12</w:t>
      </w:r>
      <w:r w:rsidR="00660A16">
        <w:rPr>
          <w:rFonts w:ascii="Times New Roman" w:hAnsi="Times New Roman" w:cs="Times New Roman"/>
          <w:b/>
          <w:bCs/>
          <w:sz w:val="24"/>
          <w:szCs w:val="24"/>
        </w:rPr>
        <w:t>.2025.</w:t>
      </w:r>
    </w:p>
    <w:p w14:paraId="2DE66DA6" w14:textId="77777777" w:rsidR="00F714D8" w:rsidRPr="00AF5353" w:rsidRDefault="00F714D8" w:rsidP="00F714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F113A3" w14:textId="7C0931DF" w:rsidR="006055AD" w:rsidRPr="00AF5353" w:rsidRDefault="006055AD" w:rsidP="00F714D8">
      <w:pPr>
        <w:jc w:val="both"/>
        <w:rPr>
          <w:rFonts w:ascii="Times New Roman" w:hAnsi="Times New Roman" w:cs="Times New Roman"/>
          <w:sz w:val="24"/>
          <w:szCs w:val="24"/>
        </w:rPr>
      </w:pPr>
      <w:r w:rsidRPr="00AF5353">
        <w:rPr>
          <w:rFonts w:ascii="Times New Roman" w:hAnsi="Times New Roman" w:cs="Times New Roman"/>
          <w:sz w:val="24"/>
          <w:szCs w:val="24"/>
        </w:rPr>
        <w:t>Sukladno  metodologiji  izrade  i usvajanju Financijskog plana za 202</w:t>
      </w:r>
      <w:r w:rsidR="00660A16">
        <w:rPr>
          <w:rFonts w:ascii="Times New Roman" w:hAnsi="Times New Roman" w:cs="Times New Roman"/>
          <w:sz w:val="24"/>
          <w:szCs w:val="24"/>
        </w:rPr>
        <w:t>5</w:t>
      </w:r>
      <w:r w:rsidRPr="00AF5353">
        <w:rPr>
          <w:rFonts w:ascii="Times New Roman" w:hAnsi="Times New Roman" w:cs="Times New Roman"/>
          <w:sz w:val="24"/>
          <w:szCs w:val="24"/>
        </w:rPr>
        <w:t>.god. te Pravilnika o polugodišnjem i godišnjem izvještaju o izvršenju proračuna i financijskog plana NN</w:t>
      </w:r>
      <w:r w:rsidR="00F714D8">
        <w:rPr>
          <w:rFonts w:ascii="Times New Roman" w:hAnsi="Times New Roman" w:cs="Times New Roman"/>
          <w:sz w:val="24"/>
          <w:szCs w:val="24"/>
        </w:rPr>
        <w:t xml:space="preserve"> </w:t>
      </w:r>
      <w:r w:rsidRPr="00AF5353">
        <w:rPr>
          <w:rFonts w:ascii="Times New Roman" w:hAnsi="Times New Roman" w:cs="Times New Roman"/>
          <w:sz w:val="24"/>
          <w:szCs w:val="24"/>
        </w:rPr>
        <w:t>85/23 sastavljen je godišnji izvještaj o izvršenju financijskog plana za razdoblje 01.01.</w:t>
      </w:r>
      <w:r w:rsidR="002C7AA4">
        <w:rPr>
          <w:rFonts w:ascii="Times New Roman" w:hAnsi="Times New Roman" w:cs="Times New Roman"/>
          <w:sz w:val="24"/>
          <w:szCs w:val="24"/>
        </w:rPr>
        <w:t>-31.12.</w:t>
      </w:r>
      <w:r w:rsidR="00660A16">
        <w:rPr>
          <w:rFonts w:ascii="Times New Roman" w:hAnsi="Times New Roman" w:cs="Times New Roman"/>
          <w:sz w:val="24"/>
          <w:szCs w:val="24"/>
        </w:rPr>
        <w:t>2025.</w:t>
      </w:r>
      <w:r w:rsidRPr="00AF5353">
        <w:rPr>
          <w:rFonts w:ascii="Times New Roman" w:hAnsi="Times New Roman" w:cs="Times New Roman"/>
          <w:sz w:val="24"/>
          <w:szCs w:val="24"/>
        </w:rPr>
        <w:t>.</w:t>
      </w:r>
    </w:p>
    <w:p w14:paraId="7F56E613" w14:textId="053CFA71" w:rsidR="00032D1A" w:rsidRPr="00AF5353" w:rsidRDefault="00BF231B" w:rsidP="00F714D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5353">
        <w:rPr>
          <w:rFonts w:ascii="Times New Roman" w:hAnsi="Times New Roman" w:cs="Times New Roman"/>
          <w:b/>
          <w:bCs/>
          <w:sz w:val="24"/>
          <w:szCs w:val="24"/>
        </w:rPr>
        <w:t>Obrazloženje sažetka računa  prihoda i rashoda  i računa financiranja</w:t>
      </w:r>
    </w:p>
    <w:p w14:paraId="46CA33B5" w14:textId="73AA9D72" w:rsidR="002C7AA4" w:rsidRPr="00AF5353" w:rsidRDefault="003A7527" w:rsidP="00F714D8">
      <w:pPr>
        <w:jc w:val="both"/>
        <w:rPr>
          <w:rFonts w:ascii="Times New Roman" w:hAnsi="Times New Roman" w:cs="Times New Roman"/>
          <w:sz w:val="24"/>
          <w:szCs w:val="24"/>
        </w:rPr>
      </w:pPr>
      <w:r w:rsidRPr="00AF5353">
        <w:rPr>
          <w:rFonts w:ascii="Times New Roman" w:hAnsi="Times New Roman" w:cs="Times New Roman"/>
          <w:sz w:val="24"/>
          <w:szCs w:val="24"/>
        </w:rPr>
        <w:t xml:space="preserve">Ukupni prihodi za izvještajno razdoblje planirani su u iznosu od </w:t>
      </w:r>
      <w:r w:rsidR="005F13D7">
        <w:rPr>
          <w:rFonts w:ascii="Times New Roman" w:hAnsi="Times New Roman" w:cs="Times New Roman"/>
          <w:sz w:val="24"/>
          <w:szCs w:val="24"/>
        </w:rPr>
        <w:t>2.040.009,77</w:t>
      </w:r>
      <w:r w:rsidR="00032D1A" w:rsidRPr="00AF5353">
        <w:rPr>
          <w:rFonts w:ascii="Times New Roman" w:hAnsi="Times New Roman" w:cs="Times New Roman"/>
          <w:sz w:val="24"/>
          <w:szCs w:val="24"/>
        </w:rPr>
        <w:t xml:space="preserve">  </w:t>
      </w:r>
      <w:r w:rsidRPr="00AF5353">
        <w:rPr>
          <w:rFonts w:ascii="Times New Roman" w:hAnsi="Times New Roman" w:cs="Times New Roman"/>
          <w:sz w:val="24"/>
          <w:szCs w:val="24"/>
        </w:rPr>
        <w:t xml:space="preserve"> a ostvareni su u iznosu od </w:t>
      </w:r>
      <w:r w:rsidR="005F13D7">
        <w:rPr>
          <w:rFonts w:ascii="Times New Roman" w:hAnsi="Times New Roman" w:cs="Times New Roman"/>
          <w:sz w:val="24"/>
          <w:szCs w:val="24"/>
        </w:rPr>
        <w:t>2.007.205,46</w:t>
      </w:r>
      <w:r w:rsidRPr="00AF5353">
        <w:rPr>
          <w:rFonts w:ascii="Times New Roman" w:hAnsi="Times New Roman" w:cs="Times New Roman"/>
          <w:sz w:val="24"/>
          <w:szCs w:val="24"/>
        </w:rPr>
        <w:t xml:space="preserve"> Ukupni rashodi planirani su </w:t>
      </w:r>
      <w:r w:rsidR="002C7AA4">
        <w:rPr>
          <w:rFonts w:ascii="Times New Roman" w:hAnsi="Times New Roman" w:cs="Times New Roman"/>
          <w:sz w:val="24"/>
          <w:szCs w:val="24"/>
        </w:rPr>
        <w:t>1.</w:t>
      </w:r>
      <w:r w:rsidR="005F13D7">
        <w:rPr>
          <w:rFonts w:ascii="Times New Roman" w:hAnsi="Times New Roman" w:cs="Times New Roman"/>
          <w:sz w:val="24"/>
          <w:szCs w:val="24"/>
        </w:rPr>
        <w:t>995.475,96</w:t>
      </w:r>
      <w:r w:rsidRPr="00AF5353">
        <w:rPr>
          <w:rFonts w:ascii="Times New Roman" w:hAnsi="Times New Roman" w:cs="Times New Roman"/>
          <w:sz w:val="24"/>
          <w:szCs w:val="24"/>
        </w:rPr>
        <w:t xml:space="preserve"> ostvareni su u iznosu o</w:t>
      </w:r>
      <w:r w:rsidR="00660A16">
        <w:rPr>
          <w:rFonts w:ascii="Times New Roman" w:hAnsi="Times New Roman" w:cs="Times New Roman"/>
          <w:sz w:val="24"/>
          <w:szCs w:val="24"/>
        </w:rPr>
        <w:t xml:space="preserve">d </w:t>
      </w:r>
      <w:r w:rsidR="002C7AA4">
        <w:rPr>
          <w:rFonts w:ascii="Times New Roman" w:hAnsi="Times New Roman" w:cs="Times New Roman"/>
          <w:sz w:val="24"/>
          <w:szCs w:val="24"/>
        </w:rPr>
        <w:t>1.995.475,96</w:t>
      </w:r>
      <w:r w:rsidR="00660A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DBBFC7" w14:textId="5C57416A" w:rsidR="00BF231B" w:rsidRPr="00AF5353" w:rsidRDefault="00BF231B" w:rsidP="00F714D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5353">
        <w:rPr>
          <w:rFonts w:ascii="Times New Roman" w:hAnsi="Times New Roman" w:cs="Times New Roman"/>
          <w:b/>
          <w:bCs/>
          <w:sz w:val="24"/>
          <w:szCs w:val="24"/>
        </w:rPr>
        <w:t>Obrazloženje ostvarenja prihoda i rashoda, primitaka i izdataka u izvještajnom razdoblju</w:t>
      </w:r>
    </w:p>
    <w:p w14:paraId="1A757140" w14:textId="268673C0" w:rsidR="00BF231B" w:rsidRPr="00AF5353" w:rsidRDefault="00BF231B" w:rsidP="00F714D8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AF53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1D6143" w14:textId="24180CE1" w:rsidR="00BF231B" w:rsidRPr="00AF5353" w:rsidRDefault="00BF231B" w:rsidP="00F714D8">
      <w:pPr>
        <w:jc w:val="both"/>
        <w:rPr>
          <w:rFonts w:ascii="Times New Roman" w:hAnsi="Times New Roman" w:cs="Times New Roman"/>
          <w:sz w:val="24"/>
          <w:szCs w:val="24"/>
        </w:rPr>
      </w:pPr>
      <w:r w:rsidRPr="00AF5353">
        <w:rPr>
          <w:rFonts w:ascii="Times New Roman" w:hAnsi="Times New Roman" w:cs="Times New Roman"/>
          <w:sz w:val="24"/>
          <w:szCs w:val="24"/>
        </w:rPr>
        <w:t>Prihodi i primici</w:t>
      </w:r>
    </w:p>
    <w:p w14:paraId="49B2DBBE" w14:textId="711C5ED9" w:rsidR="00BF231B" w:rsidRPr="00AF5353" w:rsidRDefault="00BF231B" w:rsidP="00F714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353">
        <w:rPr>
          <w:rFonts w:ascii="Times New Roman" w:hAnsi="Times New Roman" w:cs="Times New Roman"/>
          <w:sz w:val="24"/>
          <w:szCs w:val="24"/>
        </w:rPr>
        <w:t xml:space="preserve">Ukupni prihodi planirani su u iznosu od </w:t>
      </w:r>
      <w:r w:rsidR="002C7AA4">
        <w:rPr>
          <w:rFonts w:ascii="Times New Roman" w:hAnsi="Times New Roman" w:cs="Times New Roman"/>
          <w:sz w:val="24"/>
          <w:szCs w:val="24"/>
        </w:rPr>
        <w:t>2.</w:t>
      </w:r>
      <w:r w:rsidR="005F13D7">
        <w:rPr>
          <w:rFonts w:ascii="Times New Roman" w:hAnsi="Times New Roman" w:cs="Times New Roman"/>
          <w:sz w:val="24"/>
          <w:szCs w:val="24"/>
        </w:rPr>
        <w:t>040.009</w:t>
      </w:r>
      <w:r w:rsidR="00F714D8">
        <w:rPr>
          <w:rFonts w:ascii="Times New Roman" w:hAnsi="Times New Roman" w:cs="Times New Roman"/>
          <w:sz w:val="24"/>
          <w:szCs w:val="24"/>
        </w:rPr>
        <w:t>,</w:t>
      </w:r>
      <w:r w:rsidR="005F13D7">
        <w:rPr>
          <w:rFonts w:ascii="Times New Roman" w:hAnsi="Times New Roman" w:cs="Times New Roman"/>
          <w:sz w:val="24"/>
          <w:szCs w:val="24"/>
        </w:rPr>
        <w:t>77</w:t>
      </w:r>
      <w:r w:rsidR="00F714D8">
        <w:rPr>
          <w:rFonts w:ascii="Times New Roman" w:hAnsi="Times New Roman" w:cs="Times New Roman"/>
          <w:sz w:val="24"/>
          <w:szCs w:val="24"/>
        </w:rPr>
        <w:t xml:space="preserve">, </w:t>
      </w:r>
      <w:r w:rsidRPr="00AF5353">
        <w:rPr>
          <w:rFonts w:ascii="Times New Roman" w:hAnsi="Times New Roman" w:cs="Times New Roman"/>
          <w:sz w:val="24"/>
          <w:szCs w:val="24"/>
        </w:rPr>
        <w:t xml:space="preserve"> a ostvareni su u iznosu od</w:t>
      </w:r>
      <w:r w:rsidR="002C7AA4">
        <w:rPr>
          <w:rFonts w:ascii="Times New Roman" w:hAnsi="Times New Roman" w:cs="Times New Roman"/>
          <w:sz w:val="24"/>
          <w:szCs w:val="24"/>
        </w:rPr>
        <w:t xml:space="preserve"> 2.007.205,46</w:t>
      </w:r>
      <w:r w:rsidRPr="00AF5353">
        <w:rPr>
          <w:rFonts w:ascii="Times New Roman" w:hAnsi="Times New Roman" w:cs="Times New Roman"/>
          <w:sz w:val="24"/>
          <w:szCs w:val="24"/>
        </w:rPr>
        <w:t xml:space="preserve"> </w:t>
      </w:r>
      <w:r w:rsidR="000078B5">
        <w:rPr>
          <w:rFonts w:ascii="Times New Roman" w:hAnsi="Times New Roman" w:cs="Times New Roman"/>
          <w:sz w:val="24"/>
          <w:szCs w:val="24"/>
        </w:rPr>
        <w:t xml:space="preserve"> </w:t>
      </w:r>
      <w:r w:rsidRPr="00AF5353">
        <w:rPr>
          <w:rFonts w:ascii="Times New Roman" w:hAnsi="Times New Roman" w:cs="Times New Roman"/>
          <w:sz w:val="24"/>
          <w:szCs w:val="24"/>
        </w:rPr>
        <w:t xml:space="preserve">što je </w:t>
      </w:r>
      <w:r w:rsidR="00E21948">
        <w:rPr>
          <w:rFonts w:ascii="Times New Roman" w:hAnsi="Times New Roman" w:cs="Times New Roman"/>
          <w:sz w:val="24"/>
          <w:szCs w:val="24"/>
        </w:rPr>
        <w:t>78</w:t>
      </w:r>
      <w:r w:rsidR="005F6EBC" w:rsidRPr="00AF5353">
        <w:rPr>
          <w:rFonts w:ascii="Times New Roman" w:hAnsi="Times New Roman" w:cs="Times New Roman"/>
          <w:sz w:val="24"/>
          <w:szCs w:val="24"/>
        </w:rPr>
        <w:t xml:space="preserve">%. </w:t>
      </w:r>
      <w:r w:rsidR="00A14DA8">
        <w:rPr>
          <w:rFonts w:ascii="Times New Roman" w:hAnsi="Times New Roman" w:cs="Times New Roman"/>
          <w:sz w:val="24"/>
          <w:szCs w:val="24"/>
        </w:rPr>
        <w:t>ostvareno od planiranog.</w:t>
      </w:r>
      <w:r w:rsidR="005F6EBC" w:rsidRPr="00AF53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704F92" w14:textId="4BA69FC2" w:rsidR="005F6EBC" w:rsidRPr="00AF5353" w:rsidRDefault="005F6EBC" w:rsidP="00F714D8">
      <w:pPr>
        <w:jc w:val="both"/>
        <w:rPr>
          <w:rFonts w:ascii="Times New Roman" w:hAnsi="Times New Roman" w:cs="Times New Roman"/>
          <w:sz w:val="24"/>
          <w:szCs w:val="24"/>
        </w:rPr>
      </w:pPr>
      <w:r w:rsidRPr="00AF5353">
        <w:rPr>
          <w:rFonts w:ascii="Times New Roman" w:hAnsi="Times New Roman" w:cs="Times New Roman"/>
          <w:sz w:val="24"/>
          <w:szCs w:val="24"/>
        </w:rPr>
        <w:t>Rashodi i izdaci</w:t>
      </w:r>
    </w:p>
    <w:p w14:paraId="2D762FD8" w14:textId="686FB034" w:rsidR="00801201" w:rsidRPr="00AF5353" w:rsidRDefault="005F6EBC" w:rsidP="00F714D8">
      <w:pPr>
        <w:jc w:val="both"/>
        <w:rPr>
          <w:rFonts w:ascii="Times New Roman" w:hAnsi="Times New Roman" w:cs="Times New Roman"/>
          <w:sz w:val="24"/>
          <w:szCs w:val="24"/>
        </w:rPr>
      </w:pPr>
      <w:r w:rsidRPr="00AF5353">
        <w:rPr>
          <w:rFonts w:ascii="Times New Roman" w:hAnsi="Times New Roman" w:cs="Times New Roman"/>
          <w:sz w:val="24"/>
          <w:szCs w:val="24"/>
        </w:rPr>
        <w:t xml:space="preserve">Ukupni rashodi planirani su u iznosu od </w:t>
      </w:r>
      <w:r w:rsidR="00025DE7">
        <w:rPr>
          <w:rFonts w:ascii="Times New Roman" w:hAnsi="Times New Roman" w:cs="Times New Roman"/>
          <w:sz w:val="24"/>
          <w:szCs w:val="24"/>
        </w:rPr>
        <w:t>1.995.475,96</w:t>
      </w:r>
      <w:r w:rsidRPr="00AF5353">
        <w:rPr>
          <w:rFonts w:ascii="Times New Roman" w:hAnsi="Times New Roman" w:cs="Times New Roman"/>
          <w:sz w:val="24"/>
          <w:szCs w:val="24"/>
        </w:rPr>
        <w:t>, a ostvareni su 1</w:t>
      </w:r>
      <w:r w:rsidR="00025DE7">
        <w:rPr>
          <w:rFonts w:ascii="Times New Roman" w:hAnsi="Times New Roman" w:cs="Times New Roman"/>
          <w:sz w:val="24"/>
          <w:szCs w:val="24"/>
        </w:rPr>
        <w:t>.995.475,96</w:t>
      </w:r>
      <w:r w:rsidRPr="00AF5353">
        <w:rPr>
          <w:rFonts w:ascii="Times New Roman" w:hAnsi="Times New Roman" w:cs="Times New Roman"/>
          <w:sz w:val="24"/>
          <w:szCs w:val="24"/>
        </w:rPr>
        <w:t xml:space="preserve">, što je </w:t>
      </w:r>
      <w:r w:rsidR="00025DE7">
        <w:rPr>
          <w:rFonts w:ascii="Times New Roman" w:hAnsi="Times New Roman" w:cs="Times New Roman"/>
          <w:sz w:val="24"/>
          <w:szCs w:val="24"/>
        </w:rPr>
        <w:t>100</w:t>
      </w:r>
      <w:r w:rsidR="00801201" w:rsidRPr="00AF5353">
        <w:rPr>
          <w:rFonts w:ascii="Times New Roman" w:hAnsi="Times New Roman" w:cs="Times New Roman"/>
          <w:sz w:val="24"/>
          <w:szCs w:val="24"/>
        </w:rPr>
        <w:t xml:space="preserve">% </w:t>
      </w:r>
      <w:r w:rsidR="00A14DA8">
        <w:rPr>
          <w:rFonts w:ascii="Times New Roman" w:hAnsi="Times New Roman" w:cs="Times New Roman"/>
          <w:sz w:val="24"/>
          <w:szCs w:val="24"/>
        </w:rPr>
        <w:t xml:space="preserve"> od </w:t>
      </w:r>
      <w:r w:rsidR="00801201" w:rsidRPr="00AF5353">
        <w:rPr>
          <w:rFonts w:ascii="Times New Roman" w:hAnsi="Times New Roman" w:cs="Times New Roman"/>
          <w:sz w:val="24"/>
          <w:szCs w:val="24"/>
        </w:rPr>
        <w:t xml:space="preserve">planiranog </w:t>
      </w:r>
      <w:r w:rsidR="00A14DA8">
        <w:rPr>
          <w:rFonts w:ascii="Times New Roman" w:hAnsi="Times New Roman" w:cs="Times New Roman"/>
          <w:sz w:val="24"/>
          <w:szCs w:val="24"/>
        </w:rPr>
        <w:t>.Ve</w:t>
      </w:r>
      <w:r w:rsidR="00632C2E" w:rsidRPr="00AF5353">
        <w:rPr>
          <w:rFonts w:ascii="Times New Roman" w:hAnsi="Times New Roman" w:cs="Times New Roman"/>
          <w:sz w:val="24"/>
          <w:szCs w:val="24"/>
        </w:rPr>
        <w:t xml:space="preserve">ći dio rashoda odnosi se na rashode za zaposlene </w:t>
      </w:r>
      <w:r w:rsidR="0089781B">
        <w:rPr>
          <w:rFonts w:ascii="Times New Roman" w:hAnsi="Times New Roman" w:cs="Times New Roman"/>
          <w:sz w:val="24"/>
          <w:szCs w:val="24"/>
        </w:rPr>
        <w:t>1.585.810,93</w:t>
      </w:r>
      <w:r w:rsidR="00632C2E" w:rsidRPr="00AF5353">
        <w:rPr>
          <w:rFonts w:ascii="Times New Roman" w:hAnsi="Times New Roman" w:cs="Times New Roman"/>
          <w:sz w:val="24"/>
          <w:szCs w:val="24"/>
        </w:rPr>
        <w:t xml:space="preserve"> i na materijalne rashode</w:t>
      </w:r>
      <w:r w:rsidR="00A14DA8">
        <w:rPr>
          <w:rFonts w:ascii="Times New Roman" w:hAnsi="Times New Roman" w:cs="Times New Roman"/>
          <w:sz w:val="24"/>
          <w:szCs w:val="24"/>
        </w:rPr>
        <w:t xml:space="preserve"> </w:t>
      </w:r>
      <w:r w:rsidR="0089781B">
        <w:rPr>
          <w:rFonts w:ascii="Times New Roman" w:hAnsi="Times New Roman" w:cs="Times New Roman"/>
          <w:sz w:val="24"/>
          <w:szCs w:val="24"/>
        </w:rPr>
        <w:t xml:space="preserve">363.770,22 </w:t>
      </w:r>
      <w:r w:rsidR="00632C2E" w:rsidRPr="00AF5353">
        <w:rPr>
          <w:rFonts w:ascii="Times New Roman" w:hAnsi="Times New Roman" w:cs="Times New Roman"/>
          <w:sz w:val="24"/>
          <w:szCs w:val="24"/>
        </w:rPr>
        <w:t xml:space="preserve"> Na porast rashoda </w:t>
      </w:r>
      <w:r w:rsidR="00EA7360">
        <w:rPr>
          <w:rFonts w:ascii="Times New Roman" w:hAnsi="Times New Roman" w:cs="Times New Roman"/>
          <w:sz w:val="24"/>
          <w:szCs w:val="24"/>
        </w:rPr>
        <w:t>utjecao je manjak prethodne godine</w:t>
      </w:r>
      <w:r w:rsidR="00632C2E" w:rsidRPr="00AF5353">
        <w:rPr>
          <w:rFonts w:ascii="Times New Roman" w:hAnsi="Times New Roman" w:cs="Times New Roman"/>
          <w:sz w:val="24"/>
          <w:szCs w:val="24"/>
        </w:rPr>
        <w:t>.</w:t>
      </w:r>
    </w:p>
    <w:p w14:paraId="0402363F" w14:textId="7F76D2A3" w:rsidR="00632C2E" w:rsidRPr="00AF5353" w:rsidRDefault="00632C2E" w:rsidP="00F714D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5353">
        <w:rPr>
          <w:rFonts w:ascii="Times New Roman" w:hAnsi="Times New Roman" w:cs="Times New Roman"/>
          <w:b/>
          <w:bCs/>
          <w:sz w:val="24"/>
          <w:szCs w:val="24"/>
        </w:rPr>
        <w:t xml:space="preserve">Obrazloženje izvještaja o prihodima i rashodima prema ekonomskoj klasifikaciji     </w:t>
      </w:r>
    </w:p>
    <w:p w14:paraId="0C7BA763" w14:textId="3B16066C" w:rsidR="00632C2E" w:rsidRPr="00AF5353" w:rsidRDefault="008F3BD8" w:rsidP="00F714D8">
      <w:pPr>
        <w:jc w:val="both"/>
        <w:rPr>
          <w:rFonts w:ascii="Times New Roman" w:hAnsi="Times New Roman" w:cs="Times New Roman"/>
          <w:sz w:val="24"/>
          <w:szCs w:val="24"/>
        </w:rPr>
      </w:pPr>
      <w:r w:rsidRPr="00AF5353">
        <w:rPr>
          <w:rFonts w:ascii="Times New Roman" w:hAnsi="Times New Roman" w:cs="Times New Roman"/>
          <w:sz w:val="24"/>
          <w:szCs w:val="24"/>
        </w:rPr>
        <w:t xml:space="preserve">Ukupni prihodi  su  u iznosu od </w:t>
      </w:r>
      <w:r w:rsidR="00EA7360">
        <w:rPr>
          <w:rFonts w:ascii="Times New Roman" w:hAnsi="Times New Roman" w:cs="Times New Roman"/>
          <w:sz w:val="24"/>
          <w:szCs w:val="24"/>
        </w:rPr>
        <w:t xml:space="preserve"> </w:t>
      </w:r>
      <w:r w:rsidR="0089781B">
        <w:rPr>
          <w:rFonts w:ascii="Times New Roman" w:hAnsi="Times New Roman" w:cs="Times New Roman"/>
          <w:sz w:val="24"/>
          <w:szCs w:val="24"/>
        </w:rPr>
        <w:t>2.007.205,46</w:t>
      </w:r>
      <w:r w:rsidRPr="00AF5353">
        <w:rPr>
          <w:rFonts w:ascii="Times New Roman" w:hAnsi="Times New Roman" w:cs="Times New Roman"/>
          <w:sz w:val="24"/>
          <w:szCs w:val="24"/>
        </w:rPr>
        <w:t xml:space="preserve"> sastoje se od</w:t>
      </w:r>
    </w:p>
    <w:p w14:paraId="485D2BD5" w14:textId="5750972C" w:rsidR="008F3BD8" w:rsidRPr="00E21948" w:rsidRDefault="008F3BD8" w:rsidP="00F714D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1948">
        <w:rPr>
          <w:rFonts w:ascii="Times New Roman" w:hAnsi="Times New Roman" w:cs="Times New Roman"/>
          <w:sz w:val="24"/>
          <w:szCs w:val="24"/>
        </w:rPr>
        <w:t xml:space="preserve">636 pomoći proračunskim korisnicima iz proračuna koji im nije nadležan </w:t>
      </w:r>
      <w:r w:rsidR="00E21948" w:rsidRPr="00E21948">
        <w:rPr>
          <w:rFonts w:ascii="Times New Roman" w:hAnsi="Times New Roman" w:cs="Times New Roman"/>
          <w:sz w:val="24"/>
          <w:szCs w:val="24"/>
        </w:rPr>
        <w:t>1</w:t>
      </w:r>
      <w:r w:rsidR="00966D4B" w:rsidRPr="00E21948">
        <w:rPr>
          <w:rFonts w:ascii="Times New Roman" w:hAnsi="Times New Roman" w:cs="Times New Roman"/>
          <w:sz w:val="24"/>
          <w:szCs w:val="24"/>
        </w:rPr>
        <w:t>.725.320,54</w:t>
      </w:r>
    </w:p>
    <w:p w14:paraId="2CA6AFC0" w14:textId="19D9AF5E" w:rsidR="008F3BD8" w:rsidRPr="00E21948" w:rsidRDefault="00E21948" w:rsidP="00F714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F3BD8" w:rsidRPr="00E21948">
        <w:rPr>
          <w:rFonts w:ascii="Times New Roman" w:hAnsi="Times New Roman" w:cs="Times New Roman"/>
          <w:sz w:val="24"/>
          <w:szCs w:val="24"/>
        </w:rPr>
        <w:t xml:space="preserve">639 Prijenos između proračunskih korisnika istog proračuna </w:t>
      </w:r>
      <w:r w:rsidR="00966D4B" w:rsidRPr="00E21948">
        <w:rPr>
          <w:rFonts w:ascii="Times New Roman" w:hAnsi="Times New Roman" w:cs="Times New Roman"/>
          <w:sz w:val="24"/>
          <w:szCs w:val="24"/>
        </w:rPr>
        <w:t>27.321,67</w:t>
      </w:r>
    </w:p>
    <w:p w14:paraId="0E92D598" w14:textId="240F2D8D" w:rsidR="008F3BD8" w:rsidRPr="00E21948" w:rsidRDefault="00E21948" w:rsidP="00F714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F3BD8" w:rsidRPr="00E21948">
        <w:rPr>
          <w:rFonts w:ascii="Times New Roman" w:hAnsi="Times New Roman" w:cs="Times New Roman"/>
          <w:sz w:val="24"/>
          <w:szCs w:val="24"/>
        </w:rPr>
        <w:t xml:space="preserve">652 prihodi po posebnim propisima </w:t>
      </w:r>
      <w:r w:rsidR="00966D4B" w:rsidRPr="00E21948">
        <w:rPr>
          <w:rFonts w:ascii="Times New Roman" w:hAnsi="Times New Roman" w:cs="Times New Roman"/>
          <w:sz w:val="24"/>
          <w:szCs w:val="24"/>
        </w:rPr>
        <w:t>16.501,86</w:t>
      </w:r>
    </w:p>
    <w:p w14:paraId="20149B1F" w14:textId="0AA625A9" w:rsidR="008F3BD8" w:rsidRPr="00E21948" w:rsidRDefault="00E21948" w:rsidP="00F714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F3BD8" w:rsidRPr="00E21948">
        <w:rPr>
          <w:rFonts w:ascii="Times New Roman" w:hAnsi="Times New Roman" w:cs="Times New Roman"/>
          <w:sz w:val="24"/>
          <w:szCs w:val="24"/>
        </w:rPr>
        <w:t xml:space="preserve">661 prihodi od prodaje proizvoda i robe te pruženih usluga </w:t>
      </w:r>
      <w:r w:rsidR="00966D4B" w:rsidRPr="00E21948">
        <w:rPr>
          <w:rFonts w:ascii="Times New Roman" w:hAnsi="Times New Roman" w:cs="Times New Roman"/>
          <w:sz w:val="24"/>
          <w:szCs w:val="24"/>
        </w:rPr>
        <w:t>24.802,00</w:t>
      </w:r>
    </w:p>
    <w:p w14:paraId="5BDD7C3F" w14:textId="18E0BB3C" w:rsidR="008F3BD8" w:rsidRPr="00E21948" w:rsidRDefault="00E21948" w:rsidP="00F714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F3BD8" w:rsidRPr="00E21948">
        <w:rPr>
          <w:rFonts w:ascii="Times New Roman" w:hAnsi="Times New Roman" w:cs="Times New Roman"/>
          <w:sz w:val="24"/>
          <w:szCs w:val="24"/>
        </w:rPr>
        <w:t xml:space="preserve">663 prihodi od donacija </w:t>
      </w:r>
      <w:r w:rsidR="00966D4B" w:rsidRPr="00E21948">
        <w:rPr>
          <w:rFonts w:ascii="Times New Roman" w:hAnsi="Times New Roman" w:cs="Times New Roman"/>
          <w:sz w:val="24"/>
          <w:szCs w:val="24"/>
        </w:rPr>
        <w:t>1</w:t>
      </w:r>
      <w:r w:rsidR="008F3BD8" w:rsidRPr="00E21948">
        <w:rPr>
          <w:rFonts w:ascii="Times New Roman" w:hAnsi="Times New Roman" w:cs="Times New Roman"/>
          <w:sz w:val="24"/>
          <w:szCs w:val="24"/>
        </w:rPr>
        <w:t>1.0</w:t>
      </w:r>
      <w:r w:rsidR="00882290" w:rsidRPr="00E21948">
        <w:rPr>
          <w:rFonts w:ascii="Times New Roman" w:hAnsi="Times New Roman" w:cs="Times New Roman"/>
          <w:sz w:val="24"/>
          <w:szCs w:val="24"/>
        </w:rPr>
        <w:t>0</w:t>
      </w:r>
      <w:r w:rsidR="008F3BD8" w:rsidRPr="00E21948">
        <w:rPr>
          <w:rFonts w:ascii="Times New Roman" w:hAnsi="Times New Roman" w:cs="Times New Roman"/>
          <w:sz w:val="24"/>
          <w:szCs w:val="24"/>
        </w:rPr>
        <w:t>0,00</w:t>
      </w:r>
    </w:p>
    <w:p w14:paraId="2183C778" w14:textId="7AA4E8DA" w:rsidR="00966D4B" w:rsidRPr="00E21948" w:rsidRDefault="00E21948" w:rsidP="00F714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F3BD8" w:rsidRPr="00E21948">
        <w:rPr>
          <w:rFonts w:ascii="Times New Roman" w:hAnsi="Times New Roman" w:cs="Times New Roman"/>
          <w:sz w:val="24"/>
          <w:szCs w:val="24"/>
        </w:rPr>
        <w:t xml:space="preserve">671 prihodi iz nadležnog proračuna </w:t>
      </w:r>
      <w:r w:rsidR="00966D4B" w:rsidRPr="00E21948">
        <w:rPr>
          <w:rFonts w:ascii="Times New Roman" w:hAnsi="Times New Roman" w:cs="Times New Roman"/>
          <w:sz w:val="24"/>
          <w:szCs w:val="24"/>
        </w:rPr>
        <w:t>202.259,39</w:t>
      </w:r>
    </w:p>
    <w:p w14:paraId="1A76C956" w14:textId="77777777" w:rsidR="00966D4B" w:rsidRDefault="00966D4B" w:rsidP="00F714D8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3479E450" w14:textId="77777777" w:rsidR="00966D4B" w:rsidRDefault="00966D4B" w:rsidP="00F714D8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3BFF458A" w14:textId="411E299F" w:rsidR="00A5155E" w:rsidRPr="00AF5353" w:rsidRDefault="000F4058" w:rsidP="00F714D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A5155E" w:rsidRPr="00AF5353">
        <w:rPr>
          <w:rFonts w:ascii="Times New Roman" w:hAnsi="Times New Roman" w:cs="Times New Roman"/>
          <w:b/>
          <w:bCs/>
          <w:sz w:val="24"/>
          <w:szCs w:val="24"/>
        </w:rPr>
        <w:t xml:space="preserve">osebni dio </w:t>
      </w:r>
    </w:p>
    <w:p w14:paraId="306261AE" w14:textId="77777777" w:rsidR="000F4058" w:rsidRDefault="00AF5353" w:rsidP="00F714D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5155E" w:rsidRPr="00AF5353">
        <w:rPr>
          <w:rFonts w:ascii="Times New Roman" w:hAnsi="Times New Roman" w:cs="Times New Roman"/>
          <w:sz w:val="24"/>
          <w:szCs w:val="24"/>
        </w:rPr>
        <w:t xml:space="preserve">Program 2202 Osnovno školstvo-standard </w:t>
      </w:r>
      <w:r w:rsidR="000F4058">
        <w:rPr>
          <w:rFonts w:ascii="Times New Roman" w:hAnsi="Times New Roman" w:cs="Times New Roman"/>
          <w:sz w:val="24"/>
          <w:szCs w:val="24"/>
        </w:rPr>
        <w:t>1.670.534,05</w:t>
      </w:r>
    </w:p>
    <w:p w14:paraId="65366CAF" w14:textId="1893FD11" w:rsidR="00A5155E" w:rsidRPr="00AF5353" w:rsidRDefault="00AF5353" w:rsidP="00F714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5155E" w:rsidRPr="00AF5353">
        <w:rPr>
          <w:rFonts w:ascii="Times New Roman" w:hAnsi="Times New Roman" w:cs="Times New Roman"/>
          <w:sz w:val="24"/>
          <w:szCs w:val="24"/>
        </w:rPr>
        <w:t xml:space="preserve">     Program 2203 Osnovno školstvo – iznad standarda </w:t>
      </w:r>
      <w:r w:rsidR="000F4058">
        <w:rPr>
          <w:rFonts w:ascii="Times New Roman" w:hAnsi="Times New Roman" w:cs="Times New Roman"/>
          <w:sz w:val="24"/>
          <w:szCs w:val="24"/>
        </w:rPr>
        <w:t>262.099,79</w:t>
      </w:r>
    </w:p>
    <w:p w14:paraId="3A0233F8" w14:textId="3B7CEAA8" w:rsidR="00A5155E" w:rsidRPr="00AF5353" w:rsidRDefault="00AF5353" w:rsidP="00F714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5155E" w:rsidRPr="00AF53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155E" w:rsidRPr="00AF5353">
        <w:rPr>
          <w:rFonts w:ascii="Times New Roman" w:hAnsi="Times New Roman" w:cs="Times New Roman"/>
          <w:sz w:val="24"/>
          <w:szCs w:val="24"/>
        </w:rPr>
        <w:t xml:space="preserve">    Program 4306 Nacionalni Eu projekti</w:t>
      </w:r>
      <w:r w:rsidR="006B64DF" w:rsidRPr="00AF5353">
        <w:rPr>
          <w:rFonts w:ascii="Times New Roman" w:hAnsi="Times New Roman" w:cs="Times New Roman"/>
          <w:sz w:val="24"/>
          <w:szCs w:val="24"/>
        </w:rPr>
        <w:t xml:space="preserve"> </w:t>
      </w:r>
      <w:r w:rsidR="000F4058">
        <w:rPr>
          <w:rFonts w:ascii="Times New Roman" w:hAnsi="Times New Roman" w:cs="Times New Roman"/>
          <w:sz w:val="24"/>
          <w:szCs w:val="24"/>
        </w:rPr>
        <w:t>62.842,12</w:t>
      </w:r>
    </w:p>
    <w:p w14:paraId="0F51D623" w14:textId="5190A33A" w:rsidR="00AF5353" w:rsidRPr="00AF5353" w:rsidRDefault="00AF5353" w:rsidP="00F714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D2CFD9" w14:textId="167C8144" w:rsidR="00AF5353" w:rsidRPr="00AF5353" w:rsidRDefault="00AF5353" w:rsidP="00F714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77C17B" w14:textId="0257EB42" w:rsidR="00AF5353" w:rsidRPr="00AF5353" w:rsidRDefault="00AF5353" w:rsidP="00F714D8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5353">
        <w:rPr>
          <w:rFonts w:ascii="Times New Roman" w:hAnsi="Times New Roman" w:cs="Times New Roman"/>
          <w:sz w:val="24"/>
          <w:szCs w:val="24"/>
        </w:rPr>
        <w:t>Voditelj računovodstva:</w:t>
      </w:r>
    </w:p>
    <w:p w14:paraId="01E8EB71" w14:textId="45934CE0" w:rsidR="00AF5353" w:rsidRPr="00AF5353" w:rsidRDefault="00AF5353" w:rsidP="00F714D8">
      <w:pPr>
        <w:jc w:val="both"/>
        <w:rPr>
          <w:rFonts w:ascii="Times New Roman" w:hAnsi="Times New Roman" w:cs="Times New Roman"/>
          <w:sz w:val="24"/>
          <w:szCs w:val="24"/>
        </w:rPr>
      </w:pPr>
      <w:r w:rsidRPr="00AF5353">
        <w:rPr>
          <w:rFonts w:ascii="Times New Roman" w:hAnsi="Times New Roman" w:cs="Times New Roman"/>
          <w:sz w:val="24"/>
          <w:szCs w:val="24"/>
        </w:rPr>
        <w:t xml:space="preserve">     </w:t>
      </w:r>
      <w:r w:rsidR="00F714D8">
        <w:rPr>
          <w:rFonts w:ascii="Times New Roman" w:hAnsi="Times New Roman" w:cs="Times New Roman"/>
          <w:sz w:val="24"/>
          <w:szCs w:val="24"/>
        </w:rPr>
        <w:tab/>
      </w:r>
      <w:r w:rsidR="00F714D8">
        <w:rPr>
          <w:rFonts w:ascii="Times New Roman" w:hAnsi="Times New Roman" w:cs="Times New Roman"/>
          <w:sz w:val="24"/>
          <w:szCs w:val="24"/>
        </w:rPr>
        <w:tab/>
      </w:r>
      <w:r w:rsidR="00F714D8">
        <w:rPr>
          <w:rFonts w:ascii="Times New Roman" w:hAnsi="Times New Roman" w:cs="Times New Roman"/>
          <w:sz w:val="24"/>
          <w:szCs w:val="24"/>
        </w:rPr>
        <w:tab/>
      </w:r>
      <w:r w:rsidR="00F714D8">
        <w:rPr>
          <w:rFonts w:ascii="Times New Roman" w:hAnsi="Times New Roman" w:cs="Times New Roman"/>
          <w:sz w:val="24"/>
          <w:szCs w:val="24"/>
        </w:rPr>
        <w:tab/>
      </w:r>
      <w:r w:rsidR="00F714D8">
        <w:rPr>
          <w:rFonts w:ascii="Times New Roman" w:hAnsi="Times New Roman" w:cs="Times New Roman"/>
          <w:sz w:val="24"/>
          <w:szCs w:val="24"/>
        </w:rPr>
        <w:tab/>
      </w:r>
      <w:r w:rsidR="00F714D8">
        <w:rPr>
          <w:rFonts w:ascii="Times New Roman" w:hAnsi="Times New Roman" w:cs="Times New Roman"/>
          <w:sz w:val="24"/>
          <w:szCs w:val="24"/>
        </w:rPr>
        <w:tab/>
      </w:r>
      <w:r w:rsidR="00F714D8">
        <w:rPr>
          <w:rFonts w:ascii="Times New Roman" w:hAnsi="Times New Roman" w:cs="Times New Roman"/>
          <w:sz w:val="24"/>
          <w:szCs w:val="24"/>
        </w:rPr>
        <w:tab/>
      </w:r>
      <w:r w:rsidR="00F714D8">
        <w:rPr>
          <w:rFonts w:ascii="Times New Roman" w:hAnsi="Times New Roman" w:cs="Times New Roman"/>
          <w:sz w:val="24"/>
          <w:szCs w:val="24"/>
        </w:rPr>
        <w:tab/>
      </w:r>
      <w:r w:rsidR="00F714D8">
        <w:rPr>
          <w:rFonts w:ascii="Times New Roman" w:hAnsi="Times New Roman" w:cs="Times New Roman"/>
          <w:sz w:val="24"/>
          <w:szCs w:val="24"/>
        </w:rPr>
        <w:tab/>
      </w:r>
      <w:r w:rsidRPr="00AF5353">
        <w:rPr>
          <w:rFonts w:ascii="Times New Roman" w:hAnsi="Times New Roman" w:cs="Times New Roman"/>
          <w:sz w:val="24"/>
          <w:szCs w:val="24"/>
        </w:rPr>
        <w:t xml:space="preserve">Jadranka </w:t>
      </w:r>
      <w:proofErr w:type="spellStart"/>
      <w:r w:rsidRPr="00AF5353">
        <w:rPr>
          <w:rFonts w:ascii="Times New Roman" w:hAnsi="Times New Roman" w:cs="Times New Roman"/>
          <w:sz w:val="24"/>
          <w:szCs w:val="24"/>
        </w:rPr>
        <w:t>Eškinja</w:t>
      </w:r>
      <w:proofErr w:type="spellEnd"/>
    </w:p>
    <w:sectPr w:rsidR="00AF5353" w:rsidRPr="00AF53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24D2D"/>
    <w:multiLevelType w:val="hybridMultilevel"/>
    <w:tmpl w:val="D0D2A5F8"/>
    <w:lvl w:ilvl="0" w:tplc="4530BF6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7F7097"/>
    <w:multiLevelType w:val="hybridMultilevel"/>
    <w:tmpl w:val="817C1372"/>
    <w:lvl w:ilvl="0" w:tplc="C23C2680">
      <w:numFmt w:val="bullet"/>
      <w:lvlText w:val="-"/>
      <w:lvlJc w:val="left"/>
      <w:pPr>
        <w:ind w:left="9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785D663B"/>
    <w:multiLevelType w:val="hybridMultilevel"/>
    <w:tmpl w:val="3372FF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D1A"/>
    <w:rsid w:val="000078B5"/>
    <w:rsid w:val="00025DE7"/>
    <w:rsid w:val="00032D1A"/>
    <w:rsid w:val="000F4058"/>
    <w:rsid w:val="002C7AA4"/>
    <w:rsid w:val="003A7527"/>
    <w:rsid w:val="005937A7"/>
    <w:rsid w:val="005F13D7"/>
    <w:rsid w:val="005F6EBC"/>
    <w:rsid w:val="006055AD"/>
    <w:rsid w:val="00632C2E"/>
    <w:rsid w:val="00660A16"/>
    <w:rsid w:val="006B64DF"/>
    <w:rsid w:val="00801201"/>
    <w:rsid w:val="00882290"/>
    <w:rsid w:val="0089781B"/>
    <w:rsid w:val="008A3A3D"/>
    <w:rsid w:val="008F3BD8"/>
    <w:rsid w:val="00911C03"/>
    <w:rsid w:val="00966D4B"/>
    <w:rsid w:val="00A14DA8"/>
    <w:rsid w:val="00A5155E"/>
    <w:rsid w:val="00AF5353"/>
    <w:rsid w:val="00BF231B"/>
    <w:rsid w:val="00C51FE7"/>
    <w:rsid w:val="00E21948"/>
    <w:rsid w:val="00EA7360"/>
    <w:rsid w:val="00F7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EC393"/>
  <w15:chartTrackingRefBased/>
  <w15:docId w15:val="{97C19BA6-BD93-4031-8E98-B4F07792F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hr-H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FE7"/>
  </w:style>
  <w:style w:type="paragraph" w:styleId="Naslov1">
    <w:name w:val="heading 1"/>
    <w:basedOn w:val="Normal"/>
    <w:next w:val="Normal"/>
    <w:link w:val="Naslov1Char"/>
    <w:uiPriority w:val="9"/>
    <w:qFormat/>
    <w:rsid w:val="00C51FE7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51FE7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51FE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51FE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51FE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51FE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51FE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51FE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51FE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F231B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C51F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51FE7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51FE7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51FE7"/>
    <w:rPr>
      <w:rFonts w:asciiTheme="majorHAnsi" w:eastAsiaTheme="majorEastAsia" w:hAnsiTheme="majorHAnsi" w:cstheme="majorBidi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51FE7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51FE7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51FE7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51FE7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51FE7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C51FE7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Naslov">
    <w:name w:val="Title"/>
    <w:basedOn w:val="Normal"/>
    <w:next w:val="Normal"/>
    <w:link w:val="NaslovChar"/>
    <w:uiPriority w:val="10"/>
    <w:qFormat/>
    <w:rsid w:val="00C51FE7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51FE7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51FE7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C51FE7"/>
    <w:rPr>
      <w:rFonts w:asciiTheme="majorHAnsi" w:eastAsiaTheme="majorEastAsia" w:hAnsiTheme="majorHAnsi" w:cstheme="majorBidi"/>
      <w:sz w:val="24"/>
      <w:szCs w:val="24"/>
    </w:rPr>
  </w:style>
  <w:style w:type="character" w:styleId="Naglaeno">
    <w:name w:val="Strong"/>
    <w:basedOn w:val="Zadanifontodlomka"/>
    <w:uiPriority w:val="22"/>
    <w:qFormat/>
    <w:rsid w:val="00C51FE7"/>
    <w:rPr>
      <w:b/>
      <w:bCs/>
    </w:rPr>
  </w:style>
  <w:style w:type="character" w:styleId="Istaknuto">
    <w:name w:val="Emphasis"/>
    <w:basedOn w:val="Zadanifontodlomka"/>
    <w:uiPriority w:val="20"/>
    <w:qFormat/>
    <w:rsid w:val="00C51FE7"/>
    <w:rPr>
      <w:i/>
      <w:iCs/>
    </w:rPr>
  </w:style>
  <w:style w:type="paragraph" w:styleId="Bezproreda">
    <w:name w:val="No Spacing"/>
    <w:uiPriority w:val="1"/>
    <w:qFormat/>
    <w:rsid w:val="00C51FE7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C51FE7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51FE7"/>
    <w:rPr>
      <w:i/>
      <w:iCs/>
      <w:color w:val="404040" w:themeColor="text1" w:themeTint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51FE7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51FE7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Neupadljivoisticanje">
    <w:name w:val="Subtle Emphasis"/>
    <w:basedOn w:val="Zadanifontodlomka"/>
    <w:uiPriority w:val="19"/>
    <w:qFormat/>
    <w:rsid w:val="00C51FE7"/>
    <w:rPr>
      <w:i/>
      <w:iCs/>
      <w:color w:val="404040" w:themeColor="text1" w:themeTint="BF"/>
    </w:rPr>
  </w:style>
  <w:style w:type="character" w:styleId="Jakoisticanje">
    <w:name w:val="Intense Emphasis"/>
    <w:basedOn w:val="Zadanifontodlomka"/>
    <w:uiPriority w:val="21"/>
    <w:qFormat/>
    <w:rsid w:val="00C51FE7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C51FE7"/>
    <w:rPr>
      <w:smallCaps/>
      <w:color w:val="404040" w:themeColor="text1" w:themeTint="BF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C51FE7"/>
    <w:rPr>
      <w:b/>
      <w:bCs/>
      <w:smallCaps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C51FE7"/>
    <w:rPr>
      <w:b/>
      <w:bCs/>
      <w:smallCaps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C51FE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29</cp:revision>
  <cp:lastPrinted>2026-03-27T09:22:00Z</cp:lastPrinted>
  <dcterms:created xsi:type="dcterms:W3CDTF">2025-04-24T06:41:00Z</dcterms:created>
  <dcterms:modified xsi:type="dcterms:W3CDTF">2026-03-27T11:52:00Z</dcterms:modified>
</cp:coreProperties>
</file>